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AE50" w14:textId="4C362FD4" w:rsidR="00A833B5" w:rsidRPr="009C5B2B" w:rsidRDefault="00A833B5">
      <w:pPr>
        <w:rPr>
          <w:rFonts w:ascii="Candara" w:hAnsi="Candara"/>
          <w:b/>
          <w:bCs/>
          <w:sz w:val="28"/>
          <w:szCs w:val="28"/>
        </w:rPr>
      </w:pPr>
      <w:r w:rsidRPr="009C5B2B">
        <w:rPr>
          <w:rFonts w:ascii="Candara" w:hAnsi="Candara"/>
          <w:b/>
          <w:bCs/>
          <w:sz w:val="28"/>
          <w:szCs w:val="28"/>
        </w:rPr>
        <w:t xml:space="preserve">2017-23 Vocational Graduates </w:t>
      </w:r>
      <w:r w:rsidR="00AD319F">
        <w:rPr>
          <w:rFonts w:ascii="Candara" w:hAnsi="Candara"/>
          <w:b/>
          <w:bCs/>
          <w:sz w:val="28"/>
          <w:szCs w:val="28"/>
        </w:rPr>
        <w:t>Success Rates and Data</w:t>
      </w:r>
    </w:p>
    <w:p w14:paraId="7FD935FE" w14:textId="77777777" w:rsidR="009C5B2B" w:rsidRDefault="009C5B2B">
      <w:pPr>
        <w:rPr>
          <w:color w:val="000000"/>
          <w:sz w:val="20"/>
          <w:szCs w:val="20"/>
        </w:rPr>
      </w:pPr>
      <w:r>
        <w:rPr>
          <w:rFonts w:cstheme="minorHAnsi"/>
        </w:rPr>
        <w:t xml:space="preserve">Note: </w:t>
      </w:r>
      <w:r>
        <w:rPr>
          <w:color w:val="000000"/>
          <w:sz w:val="20"/>
          <w:szCs w:val="20"/>
        </w:rPr>
        <w:t>Each student is counted only once, based on their highest level of attainment: working in the field is the highest, then continuing school, earned licensure, and, finally, did not earn licensure.</w:t>
      </w:r>
    </w:p>
    <w:p w14:paraId="38C7A8E0" w14:textId="4AF93E25" w:rsidR="009C5B2B" w:rsidRPr="009C5B2B" w:rsidRDefault="00A833B5">
      <w:pPr>
        <w:rPr>
          <w:rFonts w:cstheme="minorHAnsi"/>
        </w:rPr>
      </w:pPr>
      <w:r w:rsidRPr="009C5B2B">
        <w:rPr>
          <w:rFonts w:cstheme="minorHAnsi"/>
          <w:b/>
          <w:bCs/>
        </w:rPr>
        <w:t>Summary</w:t>
      </w:r>
      <w:r w:rsidRPr="009C5B2B">
        <w:rPr>
          <w:rFonts w:cstheme="minorHAnsi"/>
        </w:rPr>
        <w:t>: The number and percent of graduates who successfully passed vocational licensure tests, continued school, or worked in the field from 2017-23</w:t>
      </w:r>
    </w:p>
    <w:tbl>
      <w:tblPr>
        <w:tblW w:w="9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A833B5" w:rsidRPr="009C5B2B" w14:paraId="26D75FAF" w14:textId="77777777" w:rsidTr="00A833B5">
        <w:trPr>
          <w:trHeight w:val="300"/>
        </w:trPr>
        <w:tc>
          <w:tcPr>
            <w:tcW w:w="2152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6E0B5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72645" w14:textId="77777777" w:rsidR="00A833B5" w:rsidRPr="00A833B5" w:rsidRDefault="00A833B5" w:rsidP="00A833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Building maintenance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3E67B" w14:textId="77777777" w:rsidR="00A833B5" w:rsidRPr="00A833B5" w:rsidRDefault="00A833B5" w:rsidP="00A833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 xml:space="preserve">Elementary education 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DC61C" w14:textId="77777777" w:rsidR="00A833B5" w:rsidRPr="00A833B5" w:rsidRDefault="00A833B5" w:rsidP="00A833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Highway construction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620AC" w14:textId="77777777" w:rsidR="00A833B5" w:rsidRPr="00A833B5" w:rsidRDefault="00A833B5" w:rsidP="00A833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 xml:space="preserve">Human services </w:t>
            </w:r>
            <w:r w:rsidRPr="00A833B5">
              <w:rPr>
                <w:rFonts w:eastAsia="Times New Roman" w:cstheme="minorHAnsi"/>
                <w:sz w:val="20"/>
                <w:szCs w:val="20"/>
              </w:rPr>
              <w:br/>
            </w:r>
            <w:r w:rsidRPr="00A833B5">
              <w:rPr>
                <w:rFonts w:eastAsia="Times New Roman" w:cstheme="minorHAnsi"/>
                <w:sz w:val="16"/>
                <w:szCs w:val="16"/>
              </w:rPr>
              <w:t>(addiction studies option)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0541B" w14:textId="77777777" w:rsidR="00A833B5" w:rsidRPr="00A833B5" w:rsidRDefault="00A833B5" w:rsidP="00A833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Overall</w:t>
            </w:r>
          </w:p>
        </w:tc>
      </w:tr>
      <w:tr w:rsidR="00A833B5" w:rsidRPr="009C5B2B" w14:paraId="446494CC" w14:textId="77777777" w:rsidTr="00A833B5">
        <w:trPr>
          <w:trHeight w:val="300"/>
        </w:trPr>
        <w:tc>
          <w:tcPr>
            <w:tcW w:w="215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E882E" w14:textId="77777777" w:rsidR="00A833B5" w:rsidRPr="00A833B5" w:rsidRDefault="00A833B5" w:rsidP="00A833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B0AC1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850E1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#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37526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1E920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#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964EA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13B3F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#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AE2B6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83FA7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#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EB3D9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65EED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#</w:t>
            </w:r>
          </w:p>
        </w:tc>
      </w:tr>
      <w:tr w:rsidR="009C5B2B" w:rsidRPr="009C5B2B" w14:paraId="7C558A00" w14:textId="77777777" w:rsidTr="00A833B5">
        <w:trPr>
          <w:trHeight w:val="300"/>
        </w:trPr>
        <w:tc>
          <w:tcPr>
            <w:tcW w:w="215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D22C2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B65B6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0%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9CCEA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6DFA9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21%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F2824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3CD6F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35%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D0BCA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A36F3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50%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AD7B3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1DC8D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31%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6BDA1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</w:tr>
      <w:tr w:rsidR="00A833B5" w:rsidRPr="009C5B2B" w14:paraId="03910D91" w14:textId="77777777" w:rsidTr="00A833B5">
        <w:trPr>
          <w:trHeight w:val="300"/>
        </w:trPr>
        <w:tc>
          <w:tcPr>
            <w:tcW w:w="2152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C0AE5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AFEC9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0%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D27C7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BF76D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0%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FED4A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ED772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29%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C06A9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8377D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6%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5BC29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02D36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10%</w:t>
            </w:r>
          </w:p>
        </w:tc>
        <w:tc>
          <w:tcPr>
            <w:tcW w:w="774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352EB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9C5B2B" w:rsidRPr="009C5B2B" w14:paraId="2F57AF97" w14:textId="77777777" w:rsidTr="00A833B5">
        <w:trPr>
          <w:trHeight w:val="300"/>
        </w:trPr>
        <w:tc>
          <w:tcPr>
            <w:tcW w:w="2152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22174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continuing school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A5EAC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0%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EA5F4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67B1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33%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3DA47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99BA1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24%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42E0E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79C42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19%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2939F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64082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24%</w:t>
            </w:r>
          </w:p>
        </w:tc>
        <w:tc>
          <w:tcPr>
            <w:tcW w:w="774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59DE8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</w:tr>
      <w:tr w:rsidR="009C5B2B" w:rsidRPr="009C5B2B" w14:paraId="1904FA5C" w14:textId="77777777" w:rsidTr="00A833B5">
        <w:trPr>
          <w:trHeight w:val="300"/>
        </w:trPr>
        <w:tc>
          <w:tcPr>
            <w:tcW w:w="215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7F352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E64DC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01E1E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048B4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46%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1F921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F5BBA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12%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EC868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B35D1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25%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C6C76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9ED65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35%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4FF5A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</w:tr>
      <w:tr w:rsidR="009C5B2B" w:rsidRPr="009C5B2B" w14:paraId="052577FC" w14:textId="77777777" w:rsidTr="00A833B5">
        <w:trPr>
          <w:trHeight w:val="300"/>
        </w:trPr>
        <w:tc>
          <w:tcPr>
            <w:tcW w:w="215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56D04" w14:textId="4E7DB7EF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C5B2B">
              <w:rPr>
                <w:rFonts w:eastAsia="Times New Roman" w:cstheme="minorHAnsi"/>
                <w:sz w:val="20"/>
                <w:szCs w:val="20"/>
              </w:rPr>
              <w:t>Total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42B3D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B9581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3679B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A74F5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5B811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32E95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ECBC4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BFC89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407E9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03DF4" w14:textId="77777777" w:rsidR="00A833B5" w:rsidRPr="00A833B5" w:rsidRDefault="00A833B5" w:rsidP="00A833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62</w:t>
            </w:r>
          </w:p>
        </w:tc>
      </w:tr>
    </w:tbl>
    <w:p w14:paraId="07469D15" w14:textId="3B04F2E4" w:rsidR="00A833B5" w:rsidRPr="009C5B2B" w:rsidRDefault="00A833B5">
      <w:pPr>
        <w:rPr>
          <w:rFonts w:cstheme="minorHAnsi"/>
        </w:rPr>
      </w:pPr>
    </w:p>
    <w:p w14:paraId="47E6DA83" w14:textId="5CD30253" w:rsidR="00A833B5" w:rsidRPr="009C5B2B" w:rsidRDefault="009C5B2B">
      <w:pPr>
        <w:rPr>
          <w:rFonts w:cstheme="minorHAnsi"/>
        </w:rPr>
      </w:pPr>
      <w:r w:rsidRPr="009C5B2B">
        <w:rPr>
          <w:rFonts w:cstheme="minorHAnsi"/>
          <w:b/>
          <w:bCs/>
          <w:color w:val="1F1F1F"/>
          <w:sz w:val="21"/>
          <w:szCs w:val="21"/>
          <w:shd w:val="clear" w:color="auto" w:fill="FFFFFF"/>
        </w:rPr>
        <w:t>Detailed summary</w:t>
      </w:r>
      <w:r w:rsidRPr="009C5B2B">
        <w:rPr>
          <w:rFonts w:cstheme="minorHAnsi"/>
          <w:color w:val="1F1F1F"/>
          <w:sz w:val="21"/>
          <w:szCs w:val="21"/>
          <w:shd w:val="clear" w:color="auto" w:fill="FFFFFF"/>
        </w:rPr>
        <w:t xml:space="preserve">: List of graduates </w:t>
      </w:r>
      <w:r w:rsidR="00577DFB">
        <w:rPr>
          <w:rFonts w:cstheme="minorHAnsi"/>
          <w:color w:val="1F1F1F"/>
          <w:sz w:val="21"/>
          <w:szCs w:val="21"/>
          <w:shd w:val="clear" w:color="auto" w:fill="FFFFFF"/>
        </w:rPr>
        <w:t xml:space="preserve">(without identifying information) </w:t>
      </w:r>
      <w:r w:rsidRPr="009C5B2B">
        <w:rPr>
          <w:rFonts w:cstheme="minorHAnsi"/>
          <w:color w:val="1F1F1F"/>
          <w:sz w:val="21"/>
          <w:szCs w:val="21"/>
          <w:shd w:val="clear" w:color="auto" w:fill="FFFFFF"/>
        </w:rPr>
        <w:t>who successfully passed vocational licensure tests, continued school, or worked in the field from 2017-23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830"/>
      </w:tblGrid>
      <w:tr w:rsidR="009C5B2B" w:rsidRPr="00A833B5" w14:paraId="3DEE6F12" w14:textId="77777777" w:rsidTr="009C5B2B">
        <w:trPr>
          <w:trHeight w:val="300"/>
          <w:tblHeader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9FC96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Year degree conferred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BE007" w14:textId="73B76EB3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 xml:space="preserve">Did this </w:t>
            </w:r>
            <w:r w:rsidR="009C5B2B">
              <w:rPr>
                <w:rFonts w:eastAsia="Times New Roman" w:cstheme="minorHAnsi"/>
                <w:sz w:val="20"/>
                <w:szCs w:val="20"/>
              </w:rPr>
              <w:t>graduate</w:t>
            </w:r>
            <w:r w:rsidRPr="00A833B5">
              <w:rPr>
                <w:rFonts w:eastAsia="Times New Roman" w:cstheme="minorHAnsi"/>
                <w:sz w:val="20"/>
                <w:szCs w:val="20"/>
              </w:rPr>
              <w:t xml:space="preserve"> complete the licensure requirement, continue schooling, or work in the field?</w:t>
            </w:r>
            <w:r w:rsidR="009C5B2B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9C5B2B" w:rsidRPr="00A833B5" w14:paraId="29021D8D" w14:textId="77777777" w:rsidTr="009C5B2B">
        <w:trPr>
          <w:trHeight w:val="300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27C932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5E8431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C5B2B" w:rsidRPr="009C5B2B" w14:paraId="229A41E8" w14:textId="77777777" w:rsidTr="009C5B2B">
        <w:trPr>
          <w:trHeight w:val="300"/>
        </w:trPr>
        <w:tc>
          <w:tcPr>
            <w:tcW w:w="9900" w:type="dxa"/>
            <w:gridSpan w:val="2"/>
            <w:shd w:val="clear" w:color="auto" w:fill="FFFFFF"/>
            <w:hideMark/>
          </w:tcPr>
          <w:p w14:paraId="61F58272" w14:textId="0985C996" w:rsidR="009C5B2B" w:rsidRPr="00A833B5" w:rsidRDefault="009C5B2B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Building maintenance (1 year certificate)</w:t>
            </w:r>
          </w:p>
        </w:tc>
      </w:tr>
      <w:tr w:rsidR="009C5B2B" w:rsidRPr="00A833B5" w14:paraId="3D10E495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F29BD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103F1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36D5D269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DEC2A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9DE67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60E7D9D3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5DA70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9E1CA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24320A3A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C4C85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04E21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786AD4DE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F1C6D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254C4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6F196F0E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5379E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382AF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C5B2B" w:rsidRPr="009C5B2B" w14:paraId="55601995" w14:textId="77777777" w:rsidTr="00E53A3D">
        <w:trPr>
          <w:trHeight w:val="300"/>
        </w:trPr>
        <w:tc>
          <w:tcPr>
            <w:tcW w:w="9900" w:type="dxa"/>
            <w:gridSpan w:val="2"/>
            <w:shd w:val="clear" w:color="auto" w:fill="FFFFFF"/>
            <w:vAlign w:val="bottom"/>
            <w:hideMark/>
          </w:tcPr>
          <w:p w14:paraId="7C6F5014" w14:textId="7842938D" w:rsidR="009C5B2B" w:rsidRPr="00A833B5" w:rsidRDefault="009C5B2B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Elementary education (AA degree)</w:t>
            </w:r>
          </w:p>
        </w:tc>
      </w:tr>
      <w:tr w:rsidR="009C5B2B" w:rsidRPr="00A833B5" w14:paraId="06D6681A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24EF4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2017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BE113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30DBE5A1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46AE2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55E35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7CFFC20B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52B2D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64773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7747FBC5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413D5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4F39CBB0" w14:textId="04E5D01B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48E7D757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2B6CB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5A7B57E5" w14:textId="7F6D4D1C" w:rsidR="00A833B5" w:rsidRPr="00A833B5" w:rsidRDefault="00E53A3D" w:rsidP="00E53A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67DEB898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CF4B5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47DE7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0C7450FE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C94F7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2019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BC5EA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768CFADA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3CF7A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2019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B65CB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4935F7F5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082CC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2019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67A7D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36AB70D9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6573C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2019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74FD5B7B" w14:textId="1F3418F2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7860EFA4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515B6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2020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EE200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441B2B30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65805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2020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6EFB91F4" w14:textId="2CADB370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3361021D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4997E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2020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15470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0F9131B2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AD992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2020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97101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6AE88424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C36BB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2021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C7F32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0D01A36F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25741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2021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A5452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5F2CBE63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7A468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2021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ADD68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3F4A2E52" w14:textId="77777777" w:rsidTr="00E53A3D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0D37A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DBE4C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710B0BAA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FC8EC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2022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732BC3FF" w14:textId="1EC99A05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27541693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B66AD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2022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492EE6AB" w14:textId="37266C7C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5BECAAF1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2C0D2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2022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C13B3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23627748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6D591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2022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BD261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777E878D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6C6CC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34854395" w14:textId="581CB380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6DBCB33E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31B4E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79DB50EE" w14:textId="601F2943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784F8CCA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354A3B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6DAB40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C5B2B" w:rsidRPr="009C5B2B" w14:paraId="1E29FADF" w14:textId="77777777" w:rsidTr="009C5B2B">
        <w:trPr>
          <w:trHeight w:val="300"/>
        </w:trPr>
        <w:tc>
          <w:tcPr>
            <w:tcW w:w="9900" w:type="dxa"/>
            <w:gridSpan w:val="2"/>
            <w:shd w:val="clear" w:color="auto" w:fill="FFFFFF"/>
            <w:hideMark/>
          </w:tcPr>
          <w:p w14:paraId="09BC76E6" w14:textId="2092643B" w:rsidR="009C5B2B" w:rsidRPr="00A833B5" w:rsidRDefault="009C5B2B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Highway construction (1 year certificate)</w:t>
            </w:r>
          </w:p>
        </w:tc>
      </w:tr>
      <w:tr w:rsidR="009C5B2B" w:rsidRPr="00A833B5" w14:paraId="264E726F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A0205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C5ED3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781A8CD5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8E57E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8CC18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56166799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9B899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B8ABD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52DA8BCF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14B00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7007D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1D3CAC4E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25A38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2019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17BBDDE7" w14:textId="267EE188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52790808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AE774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2020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E330C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</w:tr>
      <w:tr w:rsidR="009C5B2B" w:rsidRPr="00A833B5" w14:paraId="5F089106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60F59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2020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1CF78726" w14:textId="6C9EF159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55AC959D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07350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2021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49FA1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1EB482C7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495BB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2022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0FDC7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</w:tr>
      <w:tr w:rsidR="009C5B2B" w:rsidRPr="00A833B5" w14:paraId="5F33F396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9CAB6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2022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2675C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</w:tr>
      <w:tr w:rsidR="009C5B2B" w:rsidRPr="00A833B5" w14:paraId="2C6F52BA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4A00D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2022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CF568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</w:tr>
      <w:tr w:rsidR="009C5B2B" w:rsidRPr="00A833B5" w14:paraId="6772A5CD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56909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2022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415B5257" w14:textId="289DE675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6F79BA24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F8D47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BB488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3977BC47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6F748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956E7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01589A09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EB9E6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35AE78AF" w14:textId="4C9EEB8C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6608C117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9F12F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66E77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4CA1B0DC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484D7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9251D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</w:tr>
      <w:tr w:rsidR="009C5B2B" w:rsidRPr="00A833B5" w14:paraId="05073B04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AD457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10771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C5B2B" w:rsidRPr="009C5B2B" w14:paraId="36CFFBBD" w14:textId="77777777" w:rsidTr="009C5B2B">
        <w:trPr>
          <w:trHeight w:val="300"/>
        </w:trPr>
        <w:tc>
          <w:tcPr>
            <w:tcW w:w="9900" w:type="dxa"/>
            <w:gridSpan w:val="2"/>
            <w:shd w:val="clear" w:color="auto" w:fill="FFFFFF"/>
            <w:vAlign w:val="bottom"/>
            <w:hideMark/>
          </w:tcPr>
          <w:p w14:paraId="394F6B31" w14:textId="5B4B1D01" w:rsidR="009C5B2B" w:rsidRPr="00A833B5" w:rsidRDefault="009C5B2B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Human services (addiction studies option, AA degree)</w:t>
            </w:r>
          </w:p>
        </w:tc>
      </w:tr>
      <w:tr w:rsidR="009C5B2B" w:rsidRPr="00A833B5" w14:paraId="2C538F81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944CB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2017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1165B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66EB4DA2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517D0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2017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F5922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</w:tr>
      <w:tr w:rsidR="009C5B2B" w:rsidRPr="00A833B5" w14:paraId="3D69D912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E2959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2017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765531F1" w14:textId="07BF39EC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35A51369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95E62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2017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69D16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50E45BD8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66264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94622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2AE238CC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450F9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2018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342B0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4309B413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9C24D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2019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628FD5CB" w14:textId="4E1DC0F7" w:rsidR="00A833B5" w:rsidRPr="00A833B5" w:rsidRDefault="00E53A3D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56CD1107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E02E2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2019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18AF7" w14:textId="77777777" w:rsidR="00A833B5" w:rsidRPr="00A833B5" w:rsidRDefault="00A833B5" w:rsidP="009C5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2DA348B3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31795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2020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C6108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5A3B8191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8B7DE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2021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2AC5E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075BA3D5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67569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2021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31FE7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398D9358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8DDB8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2021</w:t>
            </w:r>
          </w:p>
        </w:tc>
        <w:tc>
          <w:tcPr>
            <w:tcW w:w="7830" w:type="dxa"/>
            <w:shd w:val="clear" w:color="auto" w:fill="FFFFFF"/>
            <w:vAlign w:val="bottom"/>
            <w:hideMark/>
          </w:tcPr>
          <w:p w14:paraId="264ED6A7" w14:textId="6680A057" w:rsidR="00A833B5" w:rsidRPr="00A833B5" w:rsidRDefault="00E53A3D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33B5" w:rsidRPr="00A833B5">
              <w:rPr>
                <w:rFonts w:eastAsia="Times New Roman" w:cstheme="minorHAnsi"/>
                <w:sz w:val="20"/>
                <w:szCs w:val="20"/>
              </w:rPr>
              <w:t>Is continuing schooling</w:t>
            </w:r>
          </w:p>
        </w:tc>
      </w:tr>
      <w:tr w:rsidR="009C5B2B" w:rsidRPr="00A833B5" w14:paraId="6B8235ED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A662C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2021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E593D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29ED0BBF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BAAD9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2022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63A72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  <w:tr w:rsidR="009C5B2B" w:rsidRPr="00A833B5" w14:paraId="3317E642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85A2F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86E9A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</w:tr>
      <w:tr w:rsidR="009C5B2B" w:rsidRPr="00A833B5" w14:paraId="171B0D38" w14:textId="77777777" w:rsidTr="009C5B2B">
        <w:trPr>
          <w:trHeight w:val="300"/>
        </w:trPr>
        <w:tc>
          <w:tcPr>
            <w:tcW w:w="20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9436D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C7115" w14:textId="77777777" w:rsidR="00A833B5" w:rsidRPr="00A833B5" w:rsidRDefault="00A833B5" w:rsidP="00A833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33B5">
              <w:rPr>
                <w:rFonts w:eastAsia="Times New Roman" w:cstheme="minorHAnsi"/>
                <w:sz w:val="20"/>
                <w:szCs w:val="20"/>
              </w:rPr>
              <w:t>Is working in the field</w:t>
            </w:r>
          </w:p>
        </w:tc>
      </w:tr>
    </w:tbl>
    <w:p w14:paraId="66987335" w14:textId="77777777" w:rsidR="00A833B5" w:rsidRPr="009C5B2B" w:rsidRDefault="00A833B5" w:rsidP="00E53A3D">
      <w:pPr>
        <w:rPr>
          <w:rFonts w:cstheme="minorHAnsi"/>
        </w:rPr>
      </w:pPr>
    </w:p>
    <w:sectPr w:rsidR="00A833B5" w:rsidRPr="009C5B2B" w:rsidSect="009C5B2B">
      <w:footerReference w:type="default" r:id="rId6"/>
      <w:footerReference w:type="first" r:id="rId7"/>
      <w:pgSz w:w="12240" w:h="15840"/>
      <w:pgMar w:top="1152" w:right="1440" w:bottom="72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39A3" w14:textId="77777777" w:rsidR="009C5B2B" w:rsidRDefault="009C5B2B" w:rsidP="009C5B2B">
      <w:pPr>
        <w:spacing w:after="0" w:line="240" w:lineRule="auto"/>
      </w:pPr>
      <w:r>
        <w:separator/>
      </w:r>
    </w:p>
  </w:endnote>
  <w:endnote w:type="continuationSeparator" w:id="0">
    <w:p w14:paraId="20F2F29B" w14:textId="77777777" w:rsidR="009C5B2B" w:rsidRDefault="009C5B2B" w:rsidP="009C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sz w:val="20"/>
        <w:szCs w:val="20"/>
      </w:rPr>
      <w:id w:val="1944802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BCDE" w14:textId="125C59BF" w:rsidR="009C5B2B" w:rsidRPr="009C5B2B" w:rsidRDefault="009C5B2B">
        <w:pPr>
          <w:pStyle w:val="Footer"/>
          <w:jc w:val="right"/>
          <w:rPr>
            <w:rFonts w:ascii="Candara" w:hAnsi="Candara"/>
            <w:sz w:val="20"/>
            <w:szCs w:val="20"/>
          </w:rPr>
        </w:pPr>
        <w:r w:rsidRPr="009C5B2B">
          <w:rPr>
            <w:rFonts w:ascii="Candara" w:hAnsi="Candara"/>
            <w:sz w:val="20"/>
            <w:szCs w:val="20"/>
          </w:rPr>
          <w:fldChar w:fldCharType="begin"/>
        </w:r>
        <w:r w:rsidRPr="009C5B2B">
          <w:rPr>
            <w:rFonts w:ascii="Candara" w:hAnsi="Candara"/>
            <w:sz w:val="20"/>
            <w:szCs w:val="20"/>
          </w:rPr>
          <w:instrText xml:space="preserve"> PAGE   \* MERGEFORMAT </w:instrText>
        </w:r>
        <w:r w:rsidRPr="009C5B2B">
          <w:rPr>
            <w:rFonts w:ascii="Candara" w:hAnsi="Candara"/>
            <w:sz w:val="20"/>
            <w:szCs w:val="20"/>
          </w:rPr>
          <w:fldChar w:fldCharType="separate"/>
        </w:r>
        <w:r w:rsidRPr="009C5B2B">
          <w:rPr>
            <w:rFonts w:ascii="Candara" w:hAnsi="Candara"/>
            <w:noProof/>
            <w:sz w:val="20"/>
            <w:szCs w:val="20"/>
          </w:rPr>
          <w:t>2</w:t>
        </w:r>
        <w:r w:rsidRPr="009C5B2B">
          <w:rPr>
            <w:rFonts w:ascii="Candara" w:hAnsi="Candara"/>
            <w:noProof/>
            <w:sz w:val="20"/>
            <w:szCs w:val="20"/>
          </w:rPr>
          <w:fldChar w:fldCharType="end"/>
        </w:r>
      </w:p>
    </w:sdtContent>
  </w:sdt>
  <w:p w14:paraId="055AA921" w14:textId="59D3911A" w:rsidR="009C5B2B" w:rsidRPr="009C5B2B" w:rsidRDefault="009C5B2B" w:rsidP="009C5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68D7" w14:textId="77777777" w:rsidR="009C5B2B" w:rsidRPr="009C5B2B" w:rsidRDefault="009C5B2B" w:rsidP="009C5B2B">
    <w:pPr>
      <w:pStyle w:val="Footer"/>
      <w:rPr>
        <w:rFonts w:ascii="Candara" w:hAnsi="Candara"/>
        <w:sz w:val="20"/>
        <w:szCs w:val="20"/>
      </w:rPr>
    </w:pPr>
    <w:r w:rsidRPr="009C5B2B">
      <w:rPr>
        <w:rFonts w:ascii="Candara" w:hAnsi="Candara"/>
        <w:sz w:val="20"/>
        <w:szCs w:val="20"/>
      </w:rPr>
      <w:t>06.13.2024</w:t>
    </w:r>
  </w:p>
  <w:p w14:paraId="5D59B341" w14:textId="77777777" w:rsidR="009C5B2B" w:rsidRDefault="009C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EDB7" w14:textId="77777777" w:rsidR="009C5B2B" w:rsidRDefault="009C5B2B" w:rsidP="009C5B2B">
      <w:pPr>
        <w:spacing w:after="0" w:line="240" w:lineRule="auto"/>
      </w:pPr>
      <w:r>
        <w:separator/>
      </w:r>
    </w:p>
  </w:footnote>
  <w:footnote w:type="continuationSeparator" w:id="0">
    <w:p w14:paraId="5ADF6FA6" w14:textId="77777777" w:rsidR="009C5B2B" w:rsidRDefault="009C5B2B" w:rsidP="009C5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B5"/>
    <w:rsid w:val="002440FD"/>
    <w:rsid w:val="003B57D1"/>
    <w:rsid w:val="00577DFB"/>
    <w:rsid w:val="009C5B2B"/>
    <w:rsid w:val="00A833B5"/>
    <w:rsid w:val="00AD319F"/>
    <w:rsid w:val="00E53A3D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15FF"/>
  <w15:chartTrackingRefBased/>
  <w15:docId w15:val="{83E3CA07-0187-4D97-A55A-0B2EA2CF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2B"/>
  </w:style>
  <w:style w:type="paragraph" w:styleId="Footer">
    <w:name w:val="footer"/>
    <w:basedOn w:val="Normal"/>
    <w:link w:val="FooterChar"/>
    <w:uiPriority w:val="99"/>
    <w:unhideWhenUsed/>
    <w:rsid w:val="009C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2136</Characters>
  <Application>Microsoft Office Word</Application>
  <DocSecurity>0</DocSecurity>
  <Lines>237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Whatcom Community College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Karlberg</dc:creator>
  <cp:keywords/>
  <dc:description/>
  <cp:lastModifiedBy>Anne Marie Karlberg</cp:lastModifiedBy>
  <cp:revision>5</cp:revision>
  <dcterms:created xsi:type="dcterms:W3CDTF">2024-06-13T18:12:00Z</dcterms:created>
  <dcterms:modified xsi:type="dcterms:W3CDTF">2024-06-13T18:45:00Z</dcterms:modified>
</cp:coreProperties>
</file>