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LBHC Program learning outcome report (2022-23)</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Mathematics </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Math and pre-engineering</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07/10/2023</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Jonah, Dorci, Amber</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spacing w:after="120" w:before="120" w:lineRule="auto"/>
              <w:ind w:left="0" w:right="-67" w:firstLine="0"/>
              <w:rPr>
                <w:rFonts w:ascii="Calibri" w:cs="Calibri" w:eastAsia="Calibri" w:hAnsi="Calibri"/>
              </w:rPr>
            </w:pPr>
            <w:r w:rsidDel="00000000" w:rsidR="00000000" w:rsidRPr="00000000">
              <w:rPr>
                <w:rFonts w:ascii="Calibri" w:cs="Calibri" w:eastAsia="Calibri" w:hAnsi="Calibri"/>
                <w:rtl w:val="0"/>
              </w:rPr>
              <w:t xml:space="preserve">Analyze math facts, concepts, and relationships (through written work elucidating organizational computation steps, providing an explanation of a solution where appropriate and hand drawing graphs of functions and other relations).</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spacing w:after="120" w:before="120" w:lineRule="auto"/>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rtl w:val="0"/>
              </w:rPr>
              <w:t xml:space="preserve">MA 121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46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Fall 2022, spring 2023, summer 2023</w:t>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0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841"/>
        <w:tblGridChange w:id="0">
          <w:tblGrid>
            <w:gridCol w:w="2250"/>
            <w:gridCol w:w="2880"/>
            <w:gridCol w:w="2430"/>
            <w:gridCol w:w="261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record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Analyze math facts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work, lecture, discussion, examples on board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Quizzes, tests, assignments (work is required to be shown)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30%</w:t>
            </w:r>
          </w:p>
          <w:p w:rsidR="00000000" w:rsidDel="00000000" w:rsidP="00000000" w:rsidRDefault="00000000" w:rsidRPr="00000000" w14:paraId="0000002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55% </w:t>
            </w:r>
          </w:p>
          <w:p w:rsidR="00000000" w:rsidDel="00000000" w:rsidP="00000000" w:rsidRDefault="00000000" w:rsidRPr="00000000" w14:paraId="00000021">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3">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X </w:t>
            </w: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4">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Analyze math concepts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work, lecture, discussion, examples on board, vocab sheets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Quizzes, tests, assignments (work is required to be shown)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Below expected levels: 30%</w:t>
            </w:r>
          </w:p>
          <w:p w:rsidR="00000000" w:rsidDel="00000000" w:rsidP="00000000" w:rsidRDefault="00000000" w:rsidRPr="00000000" w14:paraId="00000029">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 expected levels: 55% </w:t>
            </w:r>
          </w:p>
          <w:p w:rsidR="00000000" w:rsidDel="00000000" w:rsidP="00000000" w:rsidRDefault="00000000" w:rsidRPr="00000000" w14:paraId="0000002A">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Above expected levels: 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C">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X </w:t>
            </w: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D">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Analyze math relationships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work, lecture, discussion, examples on board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Quizzes, tests, assignments (work is required to be shown)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Below expected levels: 30%</w:t>
            </w:r>
          </w:p>
          <w:p w:rsidR="00000000" w:rsidDel="00000000" w:rsidP="00000000" w:rsidRDefault="00000000" w:rsidRPr="00000000" w14:paraId="00000032">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 expected levels: 55% </w:t>
            </w:r>
          </w:p>
          <w:p w:rsidR="00000000" w:rsidDel="00000000" w:rsidP="00000000" w:rsidRDefault="00000000" w:rsidRPr="00000000" w14:paraId="0000003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Above expected levels: 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5">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X </w:t>
            </w: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36">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bl>
    <w:p w:rsidR="00000000" w:rsidDel="00000000" w:rsidP="00000000" w:rsidRDefault="00000000" w:rsidRPr="00000000" w14:paraId="00000037">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38">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9">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w:t>
            </w:r>
            <w:r w:rsidDel="00000000" w:rsidR="00000000" w:rsidRPr="00000000">
              <w:rPr>
                <w:rFonts w:ascii="Calibri" w:cs="Calibri" w:eastAsia="Calibri" w:hAnsi="Calibri"/>
                <w:color w:val="000000"/>
                <w:sz w:val="22"/>
                <w:szCs w:val="22"/>
                <w:rtl w:val="0"/>
              </w:rPr>
              <w:t xml:space="preserve"> (insert an “X” before the appropriate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Rule="auto"/>
              <w:ind w:right="-16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Below expected levels</w:t>
            </w:r>
          </w:p>
          <w:p w:rsidR="00000000" w:rsidDel="00000000" w:rsidP="00000000" w:rsidRDefault="00000000" w:rsidRPr="00000000" w14:paraId="0000003B">
            <w:pPr>
              <w:spacing w:after="120" w:before="120" w:lineRule="auto"/>
              <w:ind w:right="-162"/>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X </w:t>
            </w:r>
            <w:r w:rsidDel="00000000" w:rsidR="00000000" w:rsidRPr="00000000">
              <w:rPr>
                <w:rFonts w:ascii="Calibri" w:cs="Calibri" w:eastAsia="Calibri" w:hAnsi="Calibri"/>
                <w:color w:val="000000"/>
                <w:sz w:val="22"/>
                <w:szCs w:val="22"/>
                <w:rtl w:val="0"/>
              </w:rPr>
              <w:t xml:space="preserve">At expected levels </w:t>
            </w:r>
          </w:p>
          <w:p w:rsidR="00000000" w:rsidDel="00000000" w:rsidP="00000000" w:rsidRDefault="00000000" w:rsidRPr="00000000" w14:paraId="0000003C">
            <w:pPr>
              <w:spacing w:after="120" w:before="120" w:lineRule="auto"/>
              <w:ind w:right="-162"/>
              <w:rPr>
                <w:rFonts w:ascii="Calibri" w:cs="Calibri" w:eastAsia="Calibri" w:hAnsi="Calibri"/>
                <w:sz w:val="18"/>
                <w:szCs w:val="18"/>
              </w:rPr>
            </w:pPr>
            <w:r w:rsidDel="00000000" w:rsidR="00000000" w:rsidRPr="00000000">
              <w:rPr>
                <w:rFonts w:ascii="Calibri" w:cs="Calibri" w:eastAsia="Calibri" w:hAnsi="Calibri"/>
                <w:color w:val="000000"/>
                <w:sz w:val="22"/>
                <w:szCs w:val="22"/>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D">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general most students performed at an expected level with math facts, concepts, and relationships. They struggle most with solving for the indicated variable, word problems, and graphing.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F">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Incorporate more time, instruction, and group work in areas/sections that involve solving for indicated variables, word problems, and graphing.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1">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Fall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3">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5">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47">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A">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-61593</wp:posOffset>
          </wp:positionV>
          <wp:extent cx="3286125" cy="41338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XVWSkcBkbOaMhdgr5CBUJYqpUg==">CgMxLjAyCGguZ2pkZ3hzOAByITFqUms3VHBCSktldWgxUEVFRmRSS25Pd00wdEpZaW9OTw==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2023-04-24T19:15:00Z</dcterms:created>
  <dc:creator>kstruiksma</dc:creator>
</cp:coreProperties>
</file>